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99" w:rsidRDefault="00DB7999" w:rsidP="00DB7999">
      <w:pPr>
        <w:widowControl w:val="0"/>
        <w:tabs>
          <w:tab w:val="clear" w:pos="288"/>
          <w:tab w:val="left" w:pos="1691"/>
        </w:tabs>
        <w:rPr>
          <w:rFonts w:ascii="ＭＳ 明朝" w:eastAsia="ＭＳ 明朝" w:hAnsi="ＭＳ 明朝"/>
          <w:b w:val="0"/>
          <w:bCs w:val="0"/>
          <w:sz w:val="20"/>
          <w:szCs w:val="20"/>
        </w:rPr>
      </w:pPr>
      <w:r>
        <w:rPr>
          <w:rFonts w:ascii="ＭＳ 明朝" w:eastAsia="ＭＳ 明朝" w:hAnsi="ＭＳ 明朝" w:hint="eastAsia"/>
          <w:b w:val="0"/>
          <w:bCs w:val="0"/>
          <w:lang w:val="ja-JP"/>
        </w:rPr>
        <w:t>●</w:t>
      </w:r>
      <w:r>
        <w:rPr>
          <w:rFonts w:ascii="ＭＳ 明朝" w:eastAsia="ＭＳ 明朝" w:hAnsi="ＭＳ 明朝" w:hint="eastAsia"/>
          <w:b w:val="0"/>
          <w:bCs w:val="0"/>
        </w:rPr>
        <w:t>2020</w:t>
      </w:r>
      <w:r>
        <w:rPr>
          <w:rFonts w:ascii="ＭＳ 明朝" w:eastAsia="ＭＳ 明朝" w:hAnsi="ＭＳ 明朝" w:hint="eastAsia"/>
          <w:b w:val="0"/>
          <w:bCs w:val="0"/>
          <w:lang w:val="ja-JP"/>
        </w:rPr>
        <w:t>年度入試改革　早稲田大学の場合</w:t>
      </w:r>
      <w:r>
        <w:rPr>
          <w:rFonts w:ascii="ＭＳ 明朝" w:eastAsia="ＭＳ 明朝" w:hAnsi="ＭＳ 明朝" w:hint="eastAsia"/>
          <w:b w:val="0"/>
          <w:bCs w:val="0"/>
          <w:sz w:val="20"/>
          <w:szCs w:val="20"/>
        </w:rPr>
        <w:t>(</w:t>
      </w:r>
      <w:r>
        <w:rPr>
          <w:rFonts w:ascii="ＭＳ 明朝" w:eastAsia="ＭＳ 明朝" w:hAnsi="ＭＳ 明朝" w:hint="eastAsia"/>
          <w:b w:val="0"/>
          <w:bCs w:val="0"/>
          <w:sz w:val="20"/>
          <w:szCs w:val="20"/>
          <w:lang w:val="ja-JP"/>
        </w:rPr>
        <w:t>沖清豪入試開発オフィッス長が語る</w:t>
      </w:r>
      <w:r>
        <w:rPr>
          <w:rFonts w:ascii="ＭＳ 明朝" w:eastAsia="ＭＳ 明朝" w:hAnsi="ＭＳ 明朝" w:hint="eastAsia"/>
          <w:b w:val="0"/>
          <w:bCs w:val="0"/>
          <w:sz w:val="20"/>
          <w:szCs w:val="20"/>
        </w:rPr>
        <w:t>)</w:t>
      </w:r>
    </w:p>
    <w:p w:rsidR="00DB7999" w:rsidRDefault="00DB7999" w:rsidP="00DB7999">
      <w:pPr>
        <w:widowControl w:val="0"/>
        <w:rPr>
          <w:rFonts w:ascii="ＭＳ 明朝" w:eastAsia="ＭＳ 明朝" w:hAnsi="ＭＳ 明朝"/>
          <w:b w:val="0"/>
          <w:bCs w:val="0"/>
          <w:lang w:val="ja-JP"/>
        </w:rPr>
      </w:pPr>
      <w:r>
        <w:rPr>
          <w:rFonts w:ascii="ＭＳ 明朝" w:eastAsia="ＭＳ 明朝" w:hAnsi="ＭＳ 明朝" w:hint="eastAsia"/>
          <w:b w:val="0"/>
          <w:bCs w:val="0"/>
          <w:lang w:val="ja-JP"/>
        </w:rPr>
        <w:t xml:space="preserve">　政経学部では数学を必須に。政経、国際教養、スポーツ科学では共通テストを課す。共通テストは現行の良質なセンター試験のマイナーチェンジと考えている。独自試験では教科の試験をやめ、日英による長文を読み解く問題を出す。</w:t>
      </w:r>
    </w:p>
    <w:p w:rsidR="0050398E" w:rsidRDefault="00DB7999" w:rsidP="002431BF">
      <w:pPr>
        <w:widowControl w:val="0"/>
        <w:rPr>
          <w:rFonts w:ascii="ＭＳ 明朝" w:eastAsia="ＭＳ 明朝" w:hAnsi="ＭＳ 明朝"/>
          <w:b w:val="0"/>
          <w:bCs w:val="0"/>
          <w:lang w:val="ja-JP"/>
        </w:rPr>
      </w:pPr>
      <w:r>
        <w:rPr>
          <w:rFonts w:ascii="ＭＳ 明朝" w:eastAsia="ＭＳ 明朝" w:hAnsi="ＭＳ 明朝" w:hint="eastAsia"/>
          <w:b w:val="0"/>
          <w:bCs w:val="0"/>
          <w:lang w:val="ja-JP"/>
        </w:rPr>
        <w:t>詳しくは、以下の朝日新聞の記事を参照してください。編集委員・氏岡真弓氏のインタビューです。氏岡さんは長年教育問題を追ってこられた</w:t>
      </w:r>
      <w:r w:rsidR="002431BF">
        <w:rPr>
          <w:rFonts w:ascii="ＭＳ 明朝" w:eastAsia="ＭＳ 明朝" w:hAnsi="ＭＳ 明朝" w:hint="eastAsia"/>
          <w:b w:val="0"/>
          <w:bCs w:val="0"/>
          <w:lang w:val="ja-JP"/>
        </w:rPr>
        <w:t>。</w:t>
      </w:r>
    </w:p>
    <w:p w:rsidR="002431BF" w:rsidRDefault="002431BF" w:rsidP="002431BF">
      <w:pPr>
        <w:widowControl w:val="0"/>
        <w:rPr>
          <w:rFonts w:ascii="ＭＳ 明朝" w:eastAsia="ＭＳ 明朝" w:hAnsi="ＭＳ 明朝"/>
          <w:b w:val="0"/>
          <w:bCs w:val="0"/>
          <w:lang w:val="ja-JP"/>
        </w:rPr>
      </w:pPr>
      <w:r>
        <w:rPr>
          <w:rFonts w:ascii="ＭＳ 明朝" w:eastAsia="ＭＳ 明朝" w:hAnsi="ＭＳ 明朝" w:hint="eastAsia"/>
          <w:b w:val="0"/>
          <w:bCs w:val="0"/>
          <w:lang w:val="ja-JP"/>
        </w:rPr>
        <w:t>リンク先</w:t>
      </w:r>
    </w:p>
    <w:p w:rsidR="002431BF" w:rsidRDefault="00932E26" w:rsidP="002431BF">
      <w:pPr>
        <w:widowControl w:val="0"/>
        <w:rPr>
          <w:rFonts w:ascii="ＭＳ 明朝" w:eastAsia="ＭＳ 明朝" w:hAnsi="ＭＳ 明朝" w:hint="eastAsia"/>
          <w:b w:val="0"/>
          <w:bCs w:val="0"/>
          <w:lang w:val="ja-JP"/>
        </w:rPr>
      </w:pPr>
      <w:hyperlink r:id="rId6" w:history="1">
        <w:r w:rsidRPr="00262702">
          <w:rPr>
            <w:rStyle w:val="a7"/>
            <w:rFonts w:ascii="ＭＳ 明朝" w:eastAsia="ＭＳ 明朝" w:hAnsi="ＭＳ 明朝"/>
            <w:b w:val="0"/>
            <w:bCs w:val="0"/>
            <w:lang w:val="ja-JP"/>
          </w:rPr>
          <w:t>https://www.asahi.co</w:t>
        </w:r>
        <w:r w:rsidRPr="00262702">
          <w:rPr>
            <w:rStyle w:val="a7"/>
            <w:rFonts w:ascii="ＭＳ 明朝" w:eastAsia="ＭＳ 明朝" w:hAnsi="ＭＳ 明朝"/>
            <w:b w:val="0"/>
            <w:bCs w:val="0"/>
            <w:lang w:val="ja-JP"/>
          </w:rPr>
          <w:t>m</w:t>
        </w:r>
        <w:r w:rsidRPr="00262702">
          <w:rPr>
            <w:rStyle w:val="a7"/>
            <w:rFonts w:ascii="ＭＳ 明朝" w:eastAsia="ＭＳ 明朝" w:hAnsi="ＭＳ 明朝"/>
            <w:b w:val="0"/>
            <w:bCs w:val="0"/>
            <w:lang w:val="ja-JP"/>
          </w:rPr>
          <w:t>/articles/DA3S13615429.html</w:t>
        </w:r>
      </w:hyperlink>
    </w:p>
    <w:p w:rsidR="00932E26" w:rsidRPr="002431BF" w:rsidRDefault="00932E26" w:rsidP="002431BF">
      <w:pPr>
        <w:widowControl w:val="0"/>
        <w:rPr>
          <w:rFonts w:ascii="ＭＳ 明朝" w:eastAsia="ＭＳ 明朝" w:hAnsi="ＭＳ 明朝"/>
          <w:b w:val="0"/>
          <w:bCs w:val="0"/>
          <w:lang w:val="ja-JP"/>
        </w:rPr>
      </w:pPr>
    </w:p>
    <w:sectPr w:rsidR="00932E26" w:rsidRPr="002431BF" w:rsidSect="005039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06A" w:rsidRDefault="0091406A" w:rsidP="00932E26">
      <w:r>
        <w:separator/>
      </w:r>
    </w:p>
  </w:endnote>
  <w:endnote w:type="continuationSeparator" w:id="0">
    <w:p w:rsidR="0091406A" w:rsidRDefault="0091406A" w:rsidP="00932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06A" w:rsidRDefault="0091406A" w:rsidP="00932E26">
      <w:r>
        <w:separator/>
      </w:r>
    </w:p>
  </w:footnote>
  <w:footnote w:type="continuationSeparator" w:id="0">
    <w:p w:rsidR="0091406A" w:rsidRDefault="0091406A" w:rsidP="00932E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999"/>
    <w:rsid w:val="002431BF"/>
    <w:rsid w:val="0050398E"/>
    <w:rsid w:val="0091406A"/>
    <w:rsid w:val="00932E26"/>
    <w:rsid w:val="0098706E"/>
    <w:rsid w:val="00DB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99"/>
    <w:pPr>
      <w:tabs>
        <w:tab w:val="left" w:pos="288"/>
      </w:tabs>
      <w:jc w:val="both"/>
    </w:pPr>
    <w:rPr>
      <w:rFonts w:ascii="Times New Roman" w:eastAsia="ＭＳ Ｐゴシック" w:hAnsi="Times New Roman" w:cs="Times New Roman"/>
      <w:b/>
      <w:bCs/>
      <w:color w:val="000000"/>
      <w:kern w:val="2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2E26"/>
    <w:pPr>
      <w:tabs>
        <w:tab w:val="clear" w:pos="288"/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32E26"/>
    <w:rPr>
      <w:rFonts w:ascii="Times New Roman" w:eastAsia="ＭＳ Ｐゴシック" w:hAnsi="Times New Roman" w:cs="Times New Roman"/>
      <w:b/>
      <w:bCs/>
      <w:color w:val="000000"/>
      <w:kern w:val="28"/>
      <w:sz w:val="22"/>
    </w:rPr>
  </w:style>
  <w:style w:type="paragraph" w:styleId="a5">
    <w:name w:val="footer"/>
    <w:basedOn w:val="a"/>
    <w:link w:val="a6"/>
    <w:uiPriority w:val="99"/>
    <w:semiHidden/>
    <w:unhideWhenUsed/>
    <w:rsid w:val="00932E26"/>
    <w:pPr>
      <w:tabs>
        <w:tab w:val="clear" w:pos="288"/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32E26"/>
    <w:rPr>
      <w:rFonts w:ascii="Times New Roman" w:eastAsia="ＭＳ Ｐゴシック" w:hAnsi="Times New Roman" w:cs="Times New Roman"/>
      <w:b/>
      <w:bCs/>
      <w:color w:val="000000"/>
      <w:kern w:val="28"/>
      <w:sz w:val="22"/>
    </w:rPr>
  </w:style>
  <w:style w:type="character" w:styleId="a7">
    <w:name w:val="Hyperlink"/>
    <w:basedOn w:val="a0"/>
    <w:uiPriority w:val="99"/>
    <w:unhideWhenUsed/>
    <w:rsid w:val="00932E2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32E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hi.com/articles/DA3S13615429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2018-08-02T09:47:00Z</dcterms:created>
  <dcterms:modified xsi:type="dcterms:W3CDTF">2018-08-02T10:06:00Z</dcterms:modified>
</cp:coreProperties>
</file>